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8B" w:rsidRPr="0009113C" w:rsidRDefault="00C1078B" w:rsidP="00C1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3C">
        <w:rPr>
          <w:rFonts w:ascii="Times New Roman" w:hAnsi="Times New Roman" w:cs="Times New Roman"/>
          <w:b/>
          <w:sz w:val="24"/>
          <w:szCs w:val="24"/>
        </w:rPr>
        <w:t>OBAVIJEST O TESTIRANJU</w:t>
      </w:r>
    </w:p>
    <w:p w:rsidR="00C1078B" w:rsidRPr="0009113C" w:rsidRDefault="00C1078B" w:rsidP="00522CCD">
      <w:pPr>
        <w:spacing w:after="0" w:line="240" w:lineRule="auto"/>
        <w:rPr>
          <w:rFonts w:ascii="Times New Roman" w:hAnsi="Times New Roman" w:cs="Times New Roman"/>
          <w:b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line="254" w:lineRule="auto"/>
        <w:ind w:firstLine="708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 xml:space="preserve">Obavještavamo kandidate, prijavljene na JAVNI NATJEČAJ za prijam u državnu službu na neodređeno: </w:t>
      </w:r>
    </w:p>
    <w:p w:rsidR="00C1078B" w:rsidRPr="0009113C" w:rsidRDefault="00C1078B" w:rsidP="00C1078B">
      <w:pPr>
        <w:spacing w:line="254" w:lineRule="auto"/>
        <w:ind w:firstLine="708"/>
        <w:jc w:val="both"/>
        <w:rPr>
          <w:rFonts w:ascii="Times New Roman" w:eastAsia="Calibri" w:hAnsi="Times New Roman" w:cs="Times New Roman"/>
        </w:rPr>
      </w:pPr>
      <w:r w:rsidRPr="0009113C">
        <w:rPr>
          <w:rFonts w:ascii="Times New Roman" w:hAnsi="Times New Roman" w:cs="Times New Roman"/>
          <w:b/>
        </w:rPr>
        <w:t>I. PODRUČNA SLUŽBA GOSPIĆ</w:t>
      </w:r>
      <w:r w:rsidRPr="0009113C">
        <w:rPr>
          <w:rFonts w:ascii="Times New Roman" w:hAnsi="Times New Roman" w:cs="Times New Roman"/>
          <w:b/>
          <w:i/>
        </w:rPr>
        <w:t xml:space="preserve">, </w:t>
      </w:r>
      <w:r w:rsidRPr="0009113C">
        <w:rPr>
          <w:rFonts w:ascii="Times New Roman" w:hAnsi="Times New Roman" w:cs="Times New Roman"/>
          <w:b/>
        </w:rPr>
        <w:t>voditelj područne službe – 1 izvršitelj/ica</w:t>
      </w:r>
      <w:r w:rsidRPr="0009113C">
        <w:rPr>
          <w:rFonts w:ascii="Times New Roman" w:eastAsia="Calibri" w:hAnsi="Times New Roman" w:cs="Times New Roman"/>
        </w:rPr>
        <w:t xml:space="preserve">  </w:t>
      </w:r>
    </w:p>
    <w:p w:rsidR="00C1078B" w:rsidRPr="0009113C" w:rsidRDefault="00C1078B" w:rsidP="00C1078B">
      <w:pPr>
        <w:spacing w:line="254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 xml:space="preserve">objavljen u „Narodnim novinama“, broj 132/22 od dana 09.11.2022, na web stranicama Središnjeg državnog ureda za obnovu i stambeno zbrinjavanje, Ministarstva pravosuđa i uprave i Hrvatskog zavoda za zapošljavanje, kako će se </w:t>
      </w:r>
      <w:r w:rsidRPr="0009113C">
        <w:rPr>
          <w:rFonts w:ascii="Times New Roman" w:hAnsi="Times New Roman" w:cs="Times New Roman"/>
          <w:b/>
        </w:rPr>
        <w:t xml:space="preserve">u </w:t>
      </w:r>
      <w:r w:rsidR="00AB7BA2" w:rsidRPr="0009113C">
        <w:rPr>
          <w:rFonts w:ascii="Times New Roman" w:hAnsi="Times New Roman" w:cs="Times New Roman"/>
          <w:b/>
        </w:rPr>
        <w:t>ponedjeljak, 09. siječnja 2023.</w:t>
      </w:r>
      <w:r w:rsidRPr="0009113C">
        <w:rPr>
          <w:rFonts w:ascii="Times New Roman" w:hAnsi="Times New Roman" w:cs="Times New Roman"/>
          <w:b/>
        </w:rPr>
        <w:t xml:space="preserve"> </w:t>
      </w:r>
      <w:r w:rsidR="0009113C" w:rsidRPr="0009113C">
        <w:rPr>
          <w:rFonts w:ascii="Times New Roman" w:hAnsi="Times New Roman" w:cs="Times New Roman"/>
          <w:b/>
        </w:rPr>
        <w:t>u 11 sati</w:t>
      </w:r>
      <w:r w:rsidRPr="0009113C">
        <w:rPr>
          <w:rFonts w:ascii="Times New Roman" w:hAnsi="Times New Roman" w:cs="Times New Roman"/>
          <w:b/>
        </w:rPr>
        <w:t xml:space="preserve"> u prostorijama </w:t>
      </w:r>
      <w:r w:rsidR="00AB7BA2" w:rsidRPr="0009113C">
        <w:rPr>
          <w:rFonts w:ascii="Times New Roman" w:hAnsi="Times New Roman" w:cs="Times New Roman"/>
          <w:b/>
        </w:rPr>
        <w:t>Područne službe Gospić</w:t>
      </w:r>
      <w:r w:rsidRPr="0009113C">
        <w:rPr>
          <w:rFonts w:ascii="Times New Roman" w:hAnsi="Times New Roman" w:cs="Times New Roman"/>
          <w:b/>
        </w:rPr>
        <w:t xml:space="preserve">, na adresi </w:t>
      </w:r>
      <w:r w:rsidR="00AB7BA2" w:rsidRPr="0009113C">
        <w:rPr>
          <w:rFonts w:ascii="Times New Roman" w:hAnsi="Times New Roman" w:cs="Times New Roman"/>
          <w:b/>
        </w:rPr>
        <w:t>Kaniška 15</w:t>
      </w:r>
      <w:r w:rsidRPr="0009113C">
        <w:rPr>
          <w:rFonts w:ascii="Times New Roman" w:hAnsi="Times New Roman" w:cs="Times New Roman"/>
          <w:b/>
        </w:rPr>
        <w:t xml:space="preserve">, </w:t>
      </w:r>
      <w:r w:rsidR="00AB7BA2" w:rsidRPr="0009113C">
        <w:rPr>
          <w:rFonts w:ascii="Times New Roman" w:hAnsi="Times New Roman" w:cs="Times New Roman"/>
          <w:b/>
        </w:rPr>
        <w:t>Gospić</w:t>
      </w:r>
      <w:r w:rsidRPr="0009113C">
        <w:rPr>
          <w:rFonts w:ascii="Times New Roman" w:hAnsi="Times New Roman" w:cs="Times New Roman"/>
        </w:rPr>
        <w:t>, održati prva i druga faza testiranja u dijelu koji se odnosi na pismenu provjeru znanja, sposobnosti i vještina bitnih za obavljanje poslova radnog mjesta, kao i razgovor (intervju) s kandidatima koji su zadovoljili u prvoj i drugoj fazi testiranja.</w:t>
      </w:r>
    </w:p>
    <w:p w:rsidR="00C1078B" w:rsidRPr="0009113C" w:rsidRDefault="00C1078B" w:rsidP="00C107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 xml:space="preserve">Popis kandidata, za koje je utvrđeno da su dostavili uredne prijave i da ispunjavaju formalne uvjete i slijedom toga ostvaruju pravo pristupa prvoj fazi testiranja, objavljen je uz ovu Obavijest na web stranici Središnjeg državnog ureda </w:t>
      </w:r>
      <w:r w:rsidRPr="0009113C">
        <w:rPr>
          <w:rFonts w:ascii="Times New Roman" w:hAnsi="Times New Roman" w:cs="Times New Roman"/>
          <w:b/>
        </w:rPr>
        <w:t>(Popis kandidata za testiranje)</w:t>
      </w:r>
      <w:r w:rsidRPr="0009113C">
        <w:rPr>
          <w:rFonts w:ascii="Times New Roman" w:hAnsi="Times New Roman" w:cs="Times New Roman"/>
        </w:rPr>
        <w:t>.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113C">
        <w:rPr>
          <w:rFonts w:ascii="Times New Roman" w:hAnsi="Times New Roman" w:cs="Times New Roman"/>
        </w:rPr>
        <w:tab/>
        <w:t xml:space="preserve">Kandidati koji ne pristupe testiranju, smatra se da su povukli prijavu na Javni natječaj i više se ne smatraju kandidatima. </w:t>
      </w:r>
      <w:r w:rsidRPr="0009113C">
        <w:rPr>
          <w:rFonts w:ascii="Times New Roman" w:hAnsi="Times New Roman" w:cs="Times New Roman"/>
          <w:b/>
        </w:rPr>
        <w:t>Promjena datuma i vremena održavanja testiranja i razgovora (intervjua) nije moguća.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ab/>
        <w:t>Osobe koje ne ispunjavaju formalne uvjete iz Javnog natječaja, a samim time i nisu na Popisu kandidata za testiranje, o razlozima istoga biti će obavještene putem elektronske pošte na e-mail adresu koju su naveli u svojoj prijavi.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 xml:space="preserve">Za sve dodatne informacije kandidati/kinje se mogu obratiti na e-mail </w:t>
      </w:r>
      <w:hyperlink r:id="rId5" w:history="1">
        <w:r w:rsidRPr="0009113C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113C">
        <w:rPr>
          <w:rFonts w:ascii="Times New Roman" w:hAnsi="Times New Roman" w:cs="Times New Roman"/>
          <w:b/>
        </w:rPr>
        <w:t>PRAVILA TESTIRANJA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9113C">
        <w:rPr>
          <w:rFonts w:ascii="Times New Roman" w:hAnsi="Times New Roman" w:cs="Times New Roman"/>
        </w:rPr>
        <w:t xml:space="preserve">Na testiranje je potrebno doći sa kemijskom olovkom. </w:t>
      </w:r>
    </w:p>
    <w:p w:rsidR="00C1078B" w:rsidRPr="0009113C" w:rsidRDefault="00C1078B" w:rsidP="00C107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Kandidatima će biti podijeljena pitanja za provjeru znanja. Kandidati su dužni vlastoručno i čitko upisati ime i prezime, te se vlastoručno potpisati na za to označeno mjesto na kraju testa.</w:t>
      </w:r>
    </w:p>
    <w:p w:rsidR="00C1078B" w:rsidRPr="0009113C" w:rsidRDefault="00C1078B" w:rsidP="00C107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Za vrijeme provjere znanja i sposobnosti NIJE DOPUŠTENO:</w:t>
      </w:r>
    </w:p>
    <w:p w:rsidR="00C1078B" w:rsidRPr="0009113C" w:rsidRDefault="00C1078B" w:rsidP="00C107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Koristiti se bilo kakvom literaturom odnosno bilješkama</w:t>
      </w:r>
    </w:p>
    <w:p w:rsidR="00C1078B" w:rsidRPr="0009113C" w:rsidRDefault="00C1078B" w:rsidP="00C107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Koristiti mobitel ili druga komunikacijska sredstva</w:t>
      </w:r>
    </w:p>
    <w:p w:rsidR="00C1078B" w:rsidRPr="0009113C" w:rsidRDefault="00C1078B" w:rsidP="00C107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Napuštati prostoriju dok se provjera znanja odvija</w:t>
      </w:r>
    </w:p>
    <w:p w:rsidR="00C1078B" w:rsidRPr="0009113C" w:rsidRDefault="00C1078B" w:rsidP="00C107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Razgovarati s ostalim kandidatima niti na drugi način remetiti koncentraciju kandidata.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Ukoliko pojedini kandidat prekrši pravila testiranja bit će udaljen s provjere znanja, a rezultat Komisija neće priznati niti ocjenjivati.</w:t>
      </w:r>
    </w:p>
    <w:p w:rsidR="00C1078B" w:rsidRPr="0009113C" w:rsidRDefault="00C1078B" w:rsidP="00C1078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Za vrijeme boravka u Središnjem državnom uredu</w:t>
      </w:r>
      <w:r w:rsidR="00522CCD" w:rsidRPr="0009113C">
        <w:rPr>
          <w:rFonts w:ascii="Times New Roman" w:hAnsi="Times New Roman" w:cs="Times New Roman"/>
        </w:rPr>
        <w:t>, Područnoj službi Gospić</w:t>
      </w:r>
      <w:r w:rsidRPr="0009113C">
        <w:rPr>
          <w:rFonts w:ascii="Times New Roman" w:hAnsi="Times New Roman" w:cs="Times New Roman"/>
        </w:rPr>
        <w:t xml:space="preserve"> kandidati su dužni poštivati kućni red i postupati prema uputama službenih osoba. U slučaju kršenja kućnog reda i nepridržavanja uputa službenih osoba, kandidati će biti upozoreni na primjeren način, a ako se i dalje nastave neprimjereno ponašati bit će udaljeni s testiranja te će se smatrati da su povukli prijavu.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 xml:space="preserve">Za svaki dio provjere znanja, sposobnosti i vještina </w:t>
      </w:r>
      <w:r w:rsidRPr="0009113C">
        <w:rPr>
          <w:rFonts w:ascii="Times New Roman" w:hAnsi="Times New Roman" w:cs="Times New Roman"/>
          <w:b/>
        </w:rPr>
        <w:t xml:space="preserve">prve faze testiranja </w:t>
      </w:r>
      <w:r w:rsidRPr="0009113C">
        <w:rPr>
          <w:rFonts w:ascii="Times New Roman" w:hAnsi="Times New Roman" w:cs="Times New Roman"/>
        </w:rPr>
        <w:t xml:space="preserve">dodjeljuje se od 0 do 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10 bodova. Smatra se da su kandidati zadovoljili na provjeri znanja, sposobnosti i vještina ako su za svaki dio provedene provjere dobili najmanje 5 bodova. Odgovori na testu moraju biti jasno i nedvosmisleno označeni, u protivnom će se takav odgovor ocijeniti kao netočan s 0 bodova. Ukoliko kandidat smatra da je pogriješio odgovor, odgovor koji smatra netočnim potrebno je prekrižiti i potpisati se pored njega, a potom zaokružiti odgovor koji smatra točnim.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  <w:b/>
        </w:rPr>
        <w:t>U drugu fazu testiranja</w:t>
      </w:r>
      <w:r w:rsidRPr="0009113C">
        <w:rPr>
          <w:rFonts w:ascii="Times New Roman" w:hAnsi="Times New Roman" w:cs="Times New Roman"/>
        </w:rPr>
        <w:t xml:space="preserve"> upućuju se kandidati koji su ostvarili najbolje rezultate u prvoj fazi</w:t>
      </w:r>
    </w:p>
    <w:p w:rsidR="00C1078B" w:rsidRPr="0009113C" w:rsidRDefault="00C1078B" w:rsidP="00C1078B">
      <w:pPr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lastRenderedPageBreak/>
        <w:t>testiranja. Obavijest o drugoj fazi testiranja će se objaviti prilikom prve faze testiranja (pisanog dijela). Druga faza testiranja se sastoji od provjere znanja rada na osobnom računalu (pismeni test).</w:t>
      </w:r>
    </w:p>
    <w:p w:rsidR="00C1078B" w:rsidRPr="0009113C" w:rsidRDefault="00C1078B" w:rsidP="00C107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 xml:space="preserve">Kandidate koji su ostvarili dovoljan broj bodova iz svake provjere (5 bodova) za prolazak na razgovor (intervju) usmeno će obavijestiti član Komisije koji je prisutan na prvoj i drugoj fazi testiranja. 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Komisija u razgovoru s kandidatima utvrđuje znanja, sposobnosti i vještine, interese, profesionalne ciljeve i motivaciju kandidata za rad u državnoj službi te rezultate ostvarene u njihovu dosadašnjem radu. Razgovor (intervju) također se vrednuje bodovima od 0 do 10.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Nakon provedenog intervjua Komisija utvrđuje rang-listu kandidata prema ukupnom broju bodova ostvarenih na pismenom testiranju i razgovoru (intervju).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Komisija državnom tajniku dostavlja Izvješće o provedenom postupku, koje potpisuju svi članovi Komisije, uz koje se prilaže i rang lista kandidata.</w:t>
      </w:r>
    </w:p>
    <w:p w:rsidR="00E13CEC" w:rsidRDefault="00E13CEC" w:rsidP="00E13C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CEC" w:rsidRPr="0009113C" w:rsidRDefault="00E13CEC" w:rsidP="00E13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Izabrani kandidat</w:t>
      </w:r>
      <w:r w:rsidR="0002717A">
        <w:rPr>
          <w:rFonts w:ascii="Times New Roman" w:hAnsi="Times New Roman" w:cs="Times New Roman"/>
        </w:rPr>
        <w:t>/ki</w:t>
      </w:r>
      <w:r w:rsidRPr="00E13CEC">
        <w:rPr>
          <w:rFonts w:ascii="Times New Roman" w:hAnsi="Times New Roman" w:cs="Times New Roman"/>
        </w:rPr>
        <w:t>nja</w:t>
      </w:r>
      <w:r w:rsidRPr="0009113C">
        <w:rPr>
          <w:rFonts w:ascii="Times New Roman" w:hAnsi="Times New Roman" w:cs="Times New Roman"/>
        </w:rPr>
        <w:t xml:space="preserve"> o istom će biti </w:t>
      </w:r>
      <w:r w:rsidRPr="006A6E93">
        <w:rPr>
          <w:rFonts w:ascii="Times New Roman" w:hAnsi="Times New Roman" w:cs="Times New Roman"/>
        </w:rPr>
        <w:t>obaviješten</w:t>
      </w:r>
      <w:r w:rsidR="0002717A">
        <w:rPr>
          <w:rFonts w:ascii="Times New Roman" w:hAnsi="Times New Roman" w:cs="Times New Roman"/>
        </w:rPr>
        <w:t>/</w:t>
      </w:r>
      <w:r w:rsidR="0002717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trike/>
        </w:rPr>
        <w:t xml:space="preserve"> </w:t>
      </w:r>
      <w:r w:rsidRPr="0009113C">
        <w:rPr>
          <w:rFonts w:ascii="Times New Roman" w:hAnsi="Times New Roman" w:cs="Times New Roman"/>
        </w:rPr>
        <w:t>putem e-maila.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 xml:space="preserve">SREDIŠNJI DRŽAVNI URED ZA </w:t>
      </w: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13C">
        <w:rPr>
          <w:rFonts w:ascii="Times New Roman" w:hAnsi="Times New Roman" w:cs="Times New Roman"/>
        </w:rPr>
        <w:t>OBNOVU I STAMBENO ZBRINJAVANJE</w:t>
      </w:r>
    </w:p>
    <w:p w:rsidR="00C1078B" w:rsidRPr="0009113C" w:rsidRDefault="00C1078B" w:rsidP="00C1078B">
      <w:pPr>
        <w:spacing w:after="0" w:line="240" w:lineRule="auto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8B" w:rsidRPr="0009113C" w:rsidRDefault="00C1078B" w:rsidP="00C1078B">
      <w:pPr>
        <w:spacing w:after="0" w:line="240" w:lineRule="auto"/>
        <w:rPr>
          <w:rFonts w:ascii="Times New Roman" w:hAnsi="Times New Roman" w:cs="Times New Roman"/>
        </w:rPr>
      </w:pPr>
    </w:p>
    <w:p w:rsidR="00D130F8" w:rsidRPr="0009113C" w:rsidRDefault="00D130F8">
      <w:pPr>
        <w:rPr>
          <w:rFonts w:ascii="Times New Roman" w:hAnsi="Times New Roman" w:cs="Times New Roman"/>
        </w:rPr>
      </w:pPr>
    </w:p>
    <w:sectPr w:rsidR="00D130F8" w:rsidRPr="0009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C7"/>
    <w:multiLevelType w:val="hybridMultilevel"/>
    <w:tmpl w:val="F278A5B6"/>
    <w:lvl w:ilvl="0" w:tplc="6B02AC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BA0DB1"/>
    <w:multiLevelType w:val="hybridMultilevel"/>
    <w:tmpl w:val="4BDEF390"/>
    <w:lvl w:ilvl="0" w:tplc="7688C9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8B"/>
    <w:rsid w:val="0002717A"/>
    <w:rsid w:val="0009113C"/>
    <w:rsid w:val="00522CCD"/>
    <w:rsid w:val="006A6E93"/>
    <w:rsid w:val="00AB7BA2"/>
    <w:rsid w:val="00B234F1"/>
    <w:rsid w:val="00C1078B"/>
    <w:rsid w:val="00D130F8"/>
    <w:rsid w:val="00E13CEC"/>
    <w:rsid w:val="00E1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AF46C-21B1-4B44-B594-6C75740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7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osljavanje@sduos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Tomas</dc:creator>
  <cp:keywords/>
  <dc:description/>
  <cp:lastModifiedBy>Marina Trošelj</cp:lastModifiedBy>
  <cp:revision>3</cp:revision>
  <cp:lastPrinted>2022-12-20T11:20:00Z</cp:lastPrinted>
  <dcterms:created xsi:type="dcterms:W3CDTF">2022-12-20T14:42:00Z</dcterms:created>
  <dcterms:modified xsi:type="dcterms:W3CDTF">2022-12-20T14:49:00Z</dcterms:modified>
</cp:coreProperties>
</file>